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3" w:type="dxa"/>
        <w:tblInd w:w="108" w:type="dxa"/>
        <w:tblLook w:val="04A0"/>
      </w:tblPr>
      <w:tblGrid>
        <w:gridCol w:w="3929"/>
        <w:gridCol w:w="3534"/>
        <w:gridCol w:w="1054"/>
        <w:gridCol w:w="1054"/>
        <w:gridCol w:w="1054"/>
        <w:gridCol w:w="222"/>
        <w:gridCol w:w="222"/>
        <w:gridCol w:w="222"/>
        <w:gridCol w:w="222"/>
      </w:tblGrid>
      <w:tr w:rsidR="001C57F2" w:rsidRPr="00116C50" w:rsidTr="006E33F2">
        <w:trPr>
          <w:gridAfter w:val="4"/>
          <w:wAfter w:w="888" w:type="dxa"/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57F2" w:rsidRPr="00116C50" w:rsidTr="006E33F2">
        <w:trPr>
          <w:gridAfter w:val="4"/>
          <w:wAfter w:w="888" w:type="dxa"/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405"/>
        </w:trPr>
        <w:tc>
          <w:tcPr>
            <w:tcW w:w="1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График влажной уборки лестничных клеток жилого фонда, </w:t>
            </w:r>
          </w:p>
          <w:p w:rsidR="001C57F2" w:rsidRPr="00F60712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</w:t>
            </w: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бслуживаемого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ОАО «Подшипник» с 06.04.2020 по 10.04.2020</w:t>
            </w:r>
          </w:p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F6071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года по адресам:</w:t>
            </w: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F60712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16C50">
              <w:rPr>
                <w:rFonts w:ascii="Arial" w:eastAsia="Times New Roman" w:hAnsi="Arial" w:cs="Arial"/>
                <w:b/>
                <w:bCs/>
              </w:rPr>
              <w:t>Влажная уборка</w:t>
            </w:r>
            <w:r w:rsidRPr="00F60712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дезинфекция контактных поверхностей (ручек дверей</w:t>
            </w:r>
            <w:r w:rsidRPr="00F60712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поручней</w:t>
            </w:r>
            <w:r w:rsidRPr="00F60712">
              <w:rPr>
                <w:rFonts w:ascii="Arial" w:eastAsia="Times New Roman" w:hAnsi="Arial" w:cs="Arial"/>
                <w:b/>
                <w:bCs/>
              </w:rPr>
              <w:t>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постов приказов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домофонов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и лифтов</w:t>
            </w:r>
            <w:r w:rsidRPr="00F6071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</w:rPr>
              <w:t>почтовых ящиков)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Гагарина 7а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Гагарина 7б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56-а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56-б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Гончарная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Гончарная 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Долгий переулок 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3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Кирпичная 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138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вторник, 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Ленинградская 140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8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Лечебная 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Лечебная 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64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40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66-а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4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82а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7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9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88-а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0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Панкратова 88-б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Петина 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Петина 10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39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45-а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51-а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Преображенского 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53-а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Солодунова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49-а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Солодунова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Солодунова</w:t>
            </w:r>
            <w:proofErr w:type="spellEnd"/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Тендрякова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Щетинина 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Щетинина 15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Щетинина 64-а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Южакова 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Южакова 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Южакова 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 3 корпус 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ПЗ,3 корпус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1мкр ПЗ,5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ПЗ,6,корпус 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1мкр ПЗ,6 корпус 2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 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ПЗ,10 корпус 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 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ПЗ,29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1мкр ПЗ,34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Ильюшина 19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Полевая 9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C70636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Преображенского 41-а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Гагарина 53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Благовещенская 74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Мохова 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6C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Пошехонское шоссе 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360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Пошехонское шоссе 48 б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16C5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7F2" w:rsidRPr="00116C50" w:rsidTr="006E33F2">
        <w:trPr>
          <w:trHeight w:val="255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1C57F2" w:rsidRPr="00116C50" w:rsidRDefault="001C57F2" w:rsidP="006E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57F2" w:rsidRDefault="001C57F2" w:rsidP="001C57F2"/>
    <w:p w:rsidR="00821D5A" w:rsidRDefault="00821D5A"/>
    <w:sectPr w:rsidR="00821D5A" w:rsidSect="00C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2"/>
    <w:rsid w:val="001C57F2"/>
    <w:rsid w:val="0082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Company>Krokoz™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Производств отд</dc:creator>
  <cp:keywords/>
  <dc:description/>
  <cp:lastModifiedBy>Производств отд</cp:lastModifiedBy>
  <cp:revision>2</cp:revision>
  <dcterms:created xsi:type="dcterms:W3CDTF">2020-04-07T11:14:00Z</dcterms:created>
  <dcterms:modified xsi:type="dcterms:W3CDTF">2020-04-07T11:14:00Z</dcterms:modified>
</cp:coreProperties>
</file>