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30" w:rsidRPr="001E2430" w:rsidRDefault="001E2430" w:rsidP="001E2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2430">
        <w:rPr>
          <w:rFonts w:ascii="Times New Roman" w:eastAsia="Times New Roman" w:hAnsi="Times New Roman" w:cs="Times New Roman"/>
          <w:b/>
          <w:bCs/>
          <w:sz w:val="36"/>
          <w:szCs w:val="36"/>
        </w:rPr>
        <w:t>Тепловая энергия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"/>
        <w:gridCol w:w="2473"/>
        <w:gridCol w:w="1112"/>
        <w:gridCol w:w="1115"/>
        <w:gridCol w:w="815"/>
        <w:gridCol w:w="3597"/>
      </w:tblGrid>
      <w:tr w:rsidR="001E2430" w:rsidRPr="001E2430" w:rsidTr="001E2430">
        <w:trPr>
          <w:tblCellSpacing w:w="0" w:type="dxa"/>
        </w:trPr>
        <w:tc>
          <w:tcPr>
            <w:tcW w:w="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руб./Гкал</w:t>
            </w:r>
          </w:p>
        </w:tc>
        <w:tc>
          <w:tcPr>
            <w:tcW w:w="3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Департамента ТЭК и 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  АО «</w:t>
            </w:r>
            <w:proofErr w:type="spell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Вологдагортеплосеть</w:t>
            </w:r>
            <w:proofErr w:type="spell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1900.80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1584.00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№686-р от 20.12.2017  </w:t>
              </w:r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5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изм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№816-р от 19.12.2019)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1922.40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1602.00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№686-р от 20.12.2017  </w:t>
              </w:r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7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изм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№816-р от 19.12.2019)  </w:t>
              </w:r>
            </w:hyperlink>
          </w:p>
        </w:tc>
      </w:tr>
    </w:tbl>
    <w:p w:rsidR="001E2430" w:rsidRPr="001E2430" w:rsidRDefault="001E2430" w:rsidP="001E2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2430">
        <w:rPr>
          <w:rFonts w:ascii="Times New Roman" w:eastAsia="Times New Roman" w:hAnsi="Times New Roman" w:cs="Times New Roman"/>
          <w:b/>
          <w:bCs/>
          <w:sz w:val="36"/>
          <w:szCs w:val="36"/>
        </w:rPr>
        <w:t>Водоснабжение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2509"/>
        <w:gridCol w:w="1191"/>
        <w:gridCol w:w="1192"/>
        <w:gridCol w:w="1033"/>
        <w:gridCol w:w="3033"/>
      </w:tblGrid>
      <w:tr w:rsidR="001E2430" w:rsidRPr="001E2430" w:rsidTr="001E2430">
        <w:trPr>
          <w:tblCellSpacing w:w="0" w:type="dxa"/>
        </w:trPr>
        <w:tc>
          <w:tcPr>
            <w:tcW w:w="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руб./куб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Департамента ТЭК и 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  МУП ЖКХ «</w:t>
            </w:r>
            <w:proofErr w:type="spell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Вологдагорводоканал</w:t>
            </w:r>
            <w:proofErr w:type="spell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35.02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29.18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№713-р от 20.12.2017  </w:t>
              </w:r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9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изм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№813-р от 19.12.2019)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35.57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29.64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№713-р от 20.12.2017  </w:t>
              </w:r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1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изм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№813-р от 19.12.2019)  </w:t>
              </w:r>
            </w:hyperlink>
          </w:p>
        </w:tc>
      </w:tr>
    </w:tbl>
    <w:p w:rsidR="001E2430" w:rsidRPr="001E2430" w:rsidRDefault="001E2430" w:rsidP="001E2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2430">
        <w:rPr>
          <w:rFonts w:ascii="Times New Roman" w:eastAsia="Times New Roman" w:hAnsi="Times New Roman" w:cs="Times New Roman"/>
          <w:b/>
          <w:bCs/>
          <w:sz w:val="36"/>
          <w:szCs w:val="36"/>
        </w:rPr>
        <w:t>Водоотведение и очистка сточных вод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2509"/>
        <w:gridCol w:w="1228"/>
        <w:gridCol w:w="1229"/>
        <w:gridCol w:w="1139"/>
        <w:gridCol w:w="2777"/>
      </w:tblGrid>
      <w:tr w:rsidR="001E2430" w:rsidRPr="001E2430" w:rsidTr="001E2430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руб./куб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Департамента ТЭК и 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  МУП ЖКХ «</w:t>
            </w:r>
            <w:proofErr w:type="spell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Вологдагорводоканал</w:t>
            </w:r>
            <w:proofErr w:type="spell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№714-р от 20.12.2017  </w:t>
              </w:r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3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изм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№814-р от 19.12.2019)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24.40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№714-р от 20.12.2017  </w:t>
              </w:r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5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изм</w:t>
              </w:r>
              <w:proofErr w:type="spellEnd"/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№814-р от 19.12.2019)  </w:t>
              </w:r>
            </w:hyperlink>
          </w:p>
        </w:tc>
      </w:tr>
    </w:tbl>
    <w:p w:rsidR="001E2430" w:rsidRPr="001E2430" w:rsidRDefault="001E2430" w:rsidP="001E2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2430">
        <w:rPr>
          <w:rFonts w:ascii="Times New Roman" w:eastAsia="Times New Roman" w:hAnsi="Times New Roman" w:cs="Times New Roman"/>
          <w:b/>
          <w:bCs/>
          <w:sz w:val="36"/>
          <w:szCs w:val="36"/>
        </w:rPr>
        <w:t>Обращение с ТКО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1725"/>
        <w:gridCol w:w="1271"/>
        <w:gridCol w:w="1271"/>
        <w:gridCol w:w="1265"/>
        <w:gridCol w:w="3260"/>
      </w:tblGrid>
      <w:tr w:rsidR="001E2430" w:rsidRPr="001E2430" w:rsidTr="001E2430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руб./куб.м.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Департамента ТЭК и 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  Единый тариф на услугу регионального оператора по обращению с твердыми коммунальными отходами в Восточной зоне Вологодской области, руб./куб.м.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527.32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439.43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№839-р от 20.12.2019  </w:t>
              </w:r>
            </w:hyperlink>
          </w:p>
        </w:tc>
      </w:tr>
    </w:tbl>
    <w:p w:rsidR="001E2430" w:rsidRPr="001E2430" w:rsidRDefault="001E2430" w:rsidP="001E2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243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Электроэнергетика и газ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2434"/>
        <w:gridCol w:w="1232"/>
        <w:gridCol w:w="1233"/>
        <w:gridCol w:w="1151"/>
        <w:gridCol w:w="2823"/>
      </w:tblGrid>
      <w:tr w:rsidR="001E2430" w:rsidRPr="001E2430" w:rsidTr="001E2430">
        <w:trPr>
          <w:tblCellSpacing w:w="0" w:type="dxa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Тариф, </w:t>
            </w:r>
          </w:p>
        </w:tc>
        <w:tc>
          <w:tcPr>
            <w:tcW w:w="2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Департамента ТЭК и 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электроэнергию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руб./кВт·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№850-р от 24.12.2019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№850-р от 24.12.2019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электроэнергию для населения, руб./кВт·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№850-р от 24.12.2019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№850-р от 24.12.2019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Природный газ (на </w:t>
            </w:r>
            <w:proofErr w:type="spell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пищеприготовление</w:t>
            </w:r>
            <w:proofErr w:type="spellEnd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горячее водоснабжение), руб./ за 1000 куб</w:t>
            </w:r>
            <w:proofErr w:type="gramStart"/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5781.00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№279-р от 30.10.2019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5954.00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№279-р от 30.10.2019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  Сжиженный газ (за 1 кг в баллонах)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37.34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№797-р от 19.12.2019  </w:t>
              </w:r>
            </w:hyperlink>
          </w:p>
        </w:tc>
      </w:tr>
      <w:tr w:rsidR="001E2430" w:rsidRPr="001E2430" w:rsidTr="001E24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38.46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430" w:rsidRPr="001E2430" w:rsidRDefault="001E2430" w:rsidP="001E2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1E2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№797-р от 19.12.2019  </w:t>
              </w:r>
            </w:hyperlink>
          </w:p>
        </w:tc>
      </w:tr>
    </w:tbl>
    <w:p w:rsidR="001E2430" w:rsidRPr="001E2430" w:rsidRDefault="001E2430" w:rsidP="001E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0">
        <w:rPr>
          <w:rFonts w:ascii="Times New Roman" w:eastAsia="Times New Roman" w:hAnsi="Times New Roman" w:cs="Times New Roman"/>
          <w:sz w:val="24"/>
          <w:szCs w:val="24"/>
        </w:rPr>
        <w:t xml:space="preserve">﻿ </w:t>
      </w:r>
    </w:p>
    <w:p w:rsidR="00E90CC3" w:rsidRDefault="00E90CC3"/>
    <w:sectPr w:rsidR="00E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E2430"/>
    <w:rsid w:val="001E2430"/>
    <w:rsid w:val="00E9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4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E24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4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vo.gov35.ru/upload/iblock/f6c/Prikaz_713-r_2017.pdf" TargetMode="External"/><Relationship Id="rId13" Type="http://schemas.openxmlformats.org/officeDocument/2006/relationships/hyperlink" Target="https://tekvo.gov35.ru/upload/iblock/b5c/&#8470;%20814-&#1088;%20&#1086;&#1090;%2019.12.2019.pdf" TargetMode="External"/><Relationship Id="rId18" Type="http://schemas.openxmlformats.org/officeDocument/2006/relationships/hyperlink" Target="https://tekvo.gov35.ru/upload/iblock/c4b/&#8470;%20850-&#1088;%20&#1086;&#1090;%2024.12.2019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ekvo.gov35.ru/upload/iblock/f29/279-&#1088;.pdf" TargetMode="External"/><Relationship Id="rId7" Type="http://schemas.openxmlformats.org/officeDocument/2006/relationships/hyperlink" Target="https://tekvo.gov35.ru/upload/iblock/363/&#8470;%20816-&#1088;%20&#1086;&#1090;%2019.12.2019.pdf" TargetMode="External"/><Relationship Id="rId12" Type="http://schemas.openxmlformats.org/officeDocument/2006/relationships/hyperlink" Target="https://tekvo.gov35.ru/upload/iblock/869/Prikaz_714-r_2017.pdf" TargetMode="External"/><Relationship Id="rId17" Type="http://schemas.openxmlformats.org/officeDocument/2006/relationships/hyperlink" Target="https://tekvo.gov35.ru/upload/iblock/c4b/&#8470;%20850-&#1088;%20&#1086;&#1090;%2024.12.2019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kvo.gov35.ru/upload/iblock/0e8/&#8470;%20839-&#1088;%20&#1086;&#1090;%2020.12.2019.pdf" TargetMode="External"/><Relationship Id="rId20" Type="http://schemas.openxmlformats.org/officeDocument/2006/relationships/hyperlink" Target="https://tekvo.gov35.ru/upload/iblock/c4b/&#8470;%20850-&#1088;%20&#1086;&#1090;%2024.12.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ekvo.gov35.ru/upload/iblock/5fa/Prikaz_686-r_2017.pdf" TargetMode="External"/><Relationship Id="rId11" Type="http://schemas.openxmlformats.org/officeDocument/2006/relationships/hyperlink" Target="https://tekvo.gov35.ru/upload/iblock/9a4/&#8470;%20813-&#1088;%20&#1086;&#1090;%2019.12.2019.pdf" TargetMode="External"/><Relationship Id="rId24" Type="http://schemas.openxmlformats.org/officeDocument/2006/relationships/hyperlink" Target="https://tekvo.gov35.ru/upload/iblock/b69/&#8470;%20797-&#1088;%20&#1086;&#1090;%2019.12.2019.pdf" TargetMode="External"/><Relationship Id="rId5" Type="http://schemas.openxmlformats.org/officeDocument/2006/relationships/hyperlink" Target="https://tekvo.gov35.ru/upload/iblock/363/&#8470;%20816-&#1088;%20&#1086;&#1090;%2019.12.2019.pdf" TargetMode="External"/><Relationship Id="rId15" Type="http://schemas.openxmlformats.org/officeDocument/2006/relationships/hyperlink" Target="https://tekvo.gov35.ru/upload/iblock/b5c/&#8470;%20814-&#1088;%20&#1086;&#1090;%2019.12.2019.pdf" TargetMode="External"/><Relationship Id="rId23" Type="http://schemas.openxmlformats.org/officeDocument/2006/relationships/hyperlink" Target="https://tekvo.gov35.ru/upload/iblock/b69/&#8470;%20797-&#1088;%20&#1086;&#1090;%2019.12.2019.pdf" TargetMode="External"/><Relationship Id="rId10" Type="http://schemas.openxmlformats.org/officeDocument/2006/relationships/hyperlink" Target="https://tekvo.gov35.ru/upload/iblock/f6c/Prikaz_713-r_2017.pdf" TargetMode="External"/><Relationship Id="rId19" Type="http://schemas.openxmlformats.org/officeDocument/2006/relationships/hyperlink" Target="https://tekvo.gov35.ru/upload/iblock/c4b/&#8470;%20850-&#1088;%20&#1086;&#1090;%2024.12.2019.pdf" TargetMode="External"/><Relationship Id="rId4" Type="http://schemas.openxmlformats.org/officeDocument/2006/relationships/hyperlink" Target="https://tekvo.gov35.ru/upload/iblock/5fa/Prikaz_686-r_2017.pdf" TargetMode="External"/><Relationship Id="rId9" Type="http://schemas.openxmlformats.org/officeDocument/2006/relationships/hyperlink" Target="https://tekvo.gov35.ru/upload/iblock/9a4/&#8470;%20813-&#1088;%20&#1086;&#1090;%2019.12.2019.pdf" TargetMode="External"/><Relationship Id="rId14" Type="http://schemas.openxmlformats.org/officeDocument/2006/relationships/hyperlink" Target="https://tekvo.gov35.ru/upload/iblock/869/Prikaz_714-r_2017.pdf" TargetMode="External"/><Relationship Id="rId22" Type="http://schemas.openxmlformats.org/officeDocument/2006/relationships/hyperlink" Target="https://tekvo.gov35.ru/upload/iblock/f29/279-&#1088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3410</Characters>
  <Application>Microsoft Office Word</Application>
  <DocSecurity>0</DocSecurity>
  <Lines>28</Lines>
  <Paragraphs>7</Paragraphs>
  <ScaleCrop>false</ScaleCrop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cp:lastPrinted>2020-06-30T05:07:00Z</cp:lastPrinted>
  <dcterms:created xsi:type="dcterms:W3CDTF">2020-06-30T04:57:00Z</dcterms:created>
  <dcterms:modified xsi:type="dcterms:W3CDTF">2020-06-30T05:07:00Z</dcterms:modified>
</cp:coreProperties>
</file>